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FF" w:rsidRPr="004F20FF" w:rsidRDefault="004F20FF" w:rsidP="004F20F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0FF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 по профилактике ДТП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Находясь с ребенком: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На проезжей части переходите дорогу быстрым шагом.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Выходя на проезжую часть, прекращайте разговоры: ребенок должен привыкнуть, что при переходе дороги разговоры излишни.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Никогда не переходите дорогу наискосок, подчеркивайте и показывайте ребенку каждый раз, что идти следует строго поперек дороги.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Никогда не переходите дорогу на запрещающий сигнал светофора. Если ребенок сделает это с вами, он тем более сделает это без вас.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Переходите дорогу только на пешеходных переходах или на перекрестках, по линии тротуаров; если вы приучите ребенка переходить где придется, никто не будет в силах его переучить.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Из автобуса, троллейбуса, трамвая, такси всегда выходите первыми (впереди ребенка). В противном случае ребенок может упасть или побежать на проезжую часть дороги.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Привлекайте внимание ребенка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вы заметили издали.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Обращайте внимание ребенка на дорожные знаки и разметку. Одна прогулка – один знак. Предложите ему игру: кто насчитает больше знаков, разрешающих переход.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Не выходите с ребенком из-за машины или из-за кустов, не осмотрев предварительно дорогу – это типичная ошибка и надо, чтобы дети ее не повторяли.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Не разрешайте ребенку переходить, тем более, перебегать дорогу впереди вас – этим вы обучаете его идти через дорогу, не глядя по обеим ее сторонам.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Маленького ребенка нужно крепко держать за руку, быть готовым удержать его при попытке вырваться – это типичная причина несчастных случаев.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Разработайте вместе с ребенком самый безопасный маршрут от дома до детского сада.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lastRenderedPageBreak/>
        <w:t>- Купите детский вариант «Правил дорожного движения» и обсудите с ребенком наиболее важные из них.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Научите ребенка организовывать свое время так, чтобы не надо было никуда спешить. Именно тот, кто спешит, чаще рискует.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Учите ребенка смотреть!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У ребенка должен быть выработан твердый навык – прежде чем сделать первый шаг с тротуара, он поворачивает голову и осматривает дорогу в обоих направлениях. Это должно быть доведено до автоматизма.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Учите ребенка замечать автомашины!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Иногда ребенок не замечает машину или мотоцикл издалека. Научите его всматриваться вдаль и быстро замечать машину, мотоцикл, велосипед.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Учите ребенка оценивать скорость и направление будущего движения машины!</w:t>
      </w:r>
    </w:p>
    <w:p w:rsidR="004F20FF" w:rsidRPr="004F20FF" w:rsidRDefault="004F20FF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F20FF">
        <w:rPr>
          <w:rFonts w:ascii="Times New Roman" w:hAnsi="Times New Roman" w:cs="Times New Roman"/>
          <w:color w:val="0000FF"/>
          <w:sz w:val="28"/>
          <w:szCs w:val="28"/>
        </w:rPr>
        <w:t>- Наблюдая за приближающимися машинами, ведите с ребенком счет времени, которое потребуется машине, чтобы проехать мимо вас. Научившись считать «секунды», наблюдая за машиной, ребенок научится правильно определять скорость и предвидеть движение машины.</w:t>
      </w:r>
    </w:p>
    <w:p w:rsidR="000012A0" w:rsidRPr="004F20FF" w:rsidRDefault="000012A0" w:rsidP="004F20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0012A0" w:rsidRPr="004F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F20FF"/>
    <w:rsid w:val="000012A0"/>
    <w:rsid w:val="004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2015-11-20T09:16:00Z</dcterms:created>
  <dcterms:modified xsi:type="dcterms:W3CDTF">2015-11-20T09:18:00Z</dcterms:modified>
</cp:coreProperties>
</file>